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04" w:rsidRPr="008F2548" w:rsidRDefault="008F7904" w:rsidP="008F7904">
      <w:pPr>
        <w:spacing w:line="500" w:lineRule="exact"/>
        <w:rPr>
          <w:b/>
          <w:bCs/>
          <w:sz w:val="32"/>
          <w:szCs w:val="32"/>
        </w:rPr>
      </w:pPr>
      <w:r>
        <w:rPr>
          <w:rFonts w:hint="eastAsia"/>
        </w:rPr>
        <w:t>*********</w:t>
      </w:r>
      <w:r w:rsidRPr="008F2548">
        <w:rPr>
          <w:rFonts w:hint="eastAsia"/>
          <w:b/>
          <w:sz w:val="32"/>
          <w:szCs w:val="32"/>
        </w:rPr>
        <w:t>加入特約教室，提升您成為專業</w:t>
      </w:r>
      <w:smartTag w:uri="urn:schemas-microsoft-com:office:smarttags" w:element="PersonName">
        <w:smartTagPr>
          <w:attr w:name="ProductID" w:val="花藝"/>
        </w:smartTagPr>
        <w:r w:rsidRPr="008F2548">
          <w:rPr>
            <w:rFonts w:hint="eastAsia"/>
            <w:b/>
            <w:sz w:val="32"/>
            <w:szCs w:val="32"/>
          </w:rPr>
          <w:t>花藝</w:t>
        </w:r>
      </w:smartTag>
      <w:r w:rsidRPr="008F2548">
        <w:rPr>
          <w:rFonts w:hint="eastAsia"/>
          <w:b/>
          <w:sz w:val="32"/>
          <w:szCs w:val="32"/>
        </w:rPr>
        <w:t>老師</w:t>
      </w:r>
      <w:r>
        <w:rPr>
          <w:rFonts w:hint="eastAsia"/>
          <w:b/>
          <w:sz w:val="28"/>
        </w:rPr>
        <w:t>********</w:t>
      </w:r>
    </w:p>
    <w:p w:rsidR="008F7904" w:rsidRPr="009439FC" w:rsidRDefault="008F7904" w:rsidP="008F7904">
      <w:pPr>
        <w:spacing w:line="500" w:lineRule="exact"/>
        <w:ind w:firstLineChars="200" w:firstLine="480"/>
        <w:rPr>
          <w:rFonts w:ascii="新細明體" w:hAnsi="新細明體"/>
        </w:rPr>
      </w:pPr>
      <w:r w:rsidRPr="009439FC">
        <w:rPr>
          <w:rFonts w:ascii="新細明體" w:hAnsi="新細明體" w:hint="eastAsia"/>
        </w:rPr>
        <w:t>凡申請講師牌座之老師可申請設立『普通班』特約教室，特約教室費用國內台幣</w:t>
      </w:r>
      <w:r w:rsidRPr="009439FC">
        <w:rPr>
          <w:rFonts w:ascii="新細明體" w:hAnsi="新細明體" w:hint="eastAsia"/>
          <w:b/>
          <w:shd w:val="pct15" w:color="auto" w:fill="FFFFFF"/>
        </w:rPr>
        <w:t>1500元</w:t>
      </w:r>
      <w:r w:rsidRPr="009439FC">
        <w:rPr>
          <w:rFonts w:ascii="新細明體" w:hAnsi="新細明體" w:hint="eastAsia"/>
        </w:rPr>
        <w:t>採年繳制（大陸刊登特約教室費用1900台</w:t>
      </w:r>
      <w:r w:rsidRPr="009439FC">
        <w:rPr>
          <w:rFonts w:ascii="新細明體" w:hAnsi="新細明體" w:hint="eastAsia"/>
          <w:shd w:val="pct15" w:color="auto" w:fill="FFFFFF"/>
        </w:rPr>
        <w:t>幣</w:t>
      </w:r>
      <w:r w:rsidRPr="009439FC">
        <w:rPr>
          <w:rFonts w:ascii="新細明體" w:hAnsi="新細明體" w:hint="eastAsia"/>
        </w:rPr>
        <w:t>採年繳制），首次登錄特約教室可獲贈方位轉盤一個、有毒植物海報壹張（價值台幣720元），歡迎踴躍刊登。</w:t>
      </w:r>
    </w:p>
    <w:p w:rsidR="008F7904" w:rsidRPr="005A1C68" w:rsidRDefault="008F7904" w:rsidP="008F7904">
      <w:pPr>
        <w:spacing w:line="100" w:lineRule="atLeast"/>
        <w:ind w:leftChars="-75" w:left="-180"/>
        <w:jc w:val="center"/>
        <w:rPr>
          <w:b/>
          <w:bCs/>
          <w:sz w:val="32"/>
          <w:szCs w:val="32"/>
        </w:rPr>
      </w:pPr>
      <w:r w:rsidRPr="005A1C68">
        <w:rPr>
          <w:rFonts w:hint="eastAsia"/>
          <w:b/>
          <w:bCs/>
          <w:sz w:val="32"/>
          <w:szCs w:val="32"/>
        </w:rPr>
        <w:t>財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團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法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人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中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華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花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藝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文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教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基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金</w:t>
      </w:r>
      <w:r w:rsidRPr="005A1C68">
        <w:rPr>
          <w:rFonts w:hint="eastAsia"/>
          <w:b/>
          <w:bCs/>
          <w:sz w:val="32"/>
          <w:szCs w:val="32"/>
        </w:rPr>
        <w:t xml:space="preserve"> </w:t>
      </w:r>
      <w:r w:rsidRPr="005A1C68">
        <w:rPr>
          <w:rFonts w:hint="eastAsia"/>
          <w:b/>
          <w:bCs/>
          <w:sz w:val="32"/>
          <w:szCs w:val="32"/>
        </w:rPr>
        <w:t>會</w:t>
      </w:r>
    </w:p>
    <w:p w:rsidR="008F7904" w:rsidRPr="008F7904" w:rsidRDefault="008F7904" w:rsidP="008F7904">
      <w:pPr>
        <w:spacing w:line="400" w:lineRule="atLeast"/>
        <w:jc w:val="center"/>
        <w:rPr>
          <w:b/>
          <w:bCs/>
          <w:sz w:val="16"/>
          <w:szCs w:val="16"/>
        </w:rPr>
      </w:pPr>
      <w:bookmarkStart w:id="0" w:name="_GoBack"/>
      <w:r w:rsidRPr="006B4E29">
        <w:rPr>
          <w:rFonts w:hint="eastAsia"/>
          <w:b/>
          <w:bCs/>
          <w:color w:val="FF0000"/>
          <w:sz w:val="32"/>
          <w:szCs w:val="32"/>
        </w:rPr>
        <w:t>202</w:t>
      </w:r>
      <w:r w:rsidR="006B4E29" w:rsidRPr="006B4E29">
        <w:rPr>
          <w:rFonts w:hint="eastAsia"/>
          <w:b/>
          <w:bCs/>
          <w:color w:val="FF0000"/>
          <w:sz w:val="32"/>
          <w:szCs w:val="32"/>
        </w:rPr>
        <w:t>3</w:t>
      </w:r>
      <w:bookmarkEnd w:id="0"/>
      <w:r w:rsidRPr="005A1C68"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5A1C68">
        <w:rPr>
          <w:rFonts w:hint="eastAsia"/>
          <w:b/>
          <w:bCs/>
          <w:sz w:val="28"/>
          <w:szCs w:val="28"/>
        </w:rPr>
        <w:t>特</w:t>
      </w:r>
      <w:r w:rsidRPr="005A1C68">
        <w:rPr>
          <w:rFonts w:hint="eastAsia"/>
          <w:b/>
          <w:bCs/>
          <w:sz w:val="28"/>
          <w:szCs w:val="28"/>
        </w:rPr>
        <w:t xml:space="preserve"> </w:t>
      </w:r>
      <w:r w:rsidRPr="005A1C68">
        <w:rPr>
          <w:rFonts w:hint="eastAsia"/>
          <w:b/>
          <w:bCs/>
          <w:sz w:val="28"/>
          <w:szCs w:val="28"/>
        </w:rPr>
        <w:t>約</w:t>
      </w:r>
      <w:r w:rsidRPr="005A1C68">
        <w:rPr>
          <w:rFonts w:hint="eastAsia"/>
          <w:b/>
          <w:bCs/>
          <w:sz w:val="28"/>
          <w:szCs w:val="28"/>
        </w:rPr>
        <w:t xml:space="preserve"> </w:t>
      </w:r>
      <w:r w:rsidRPr="005A1C68">
        <w:rPr>
          <w:rFonts w:hint="eastAsia"/>
          <w:b/>
          <w:bCs/>
          <w:sz w:val="28"/>
          <w:szCs w:val="28"/>
        </w:rPr>
        <w:t>教</w:t>
      </w:r>
      <w:r w:rsidRPr="005A1C68">
        <w:rPr>
          <w:rFonts w:hint="eastAsia"/>
          <w:b/>
          <w:bCs/>
          <w:sz w:val="28"/>
          <w:szCs w:val="28"/>
        </w:rPr>
        <w:t xml:space="preserve"> </w:t>
      </w:r>
      <w:r w:rsidRPr="005A1C68">
        <w:rPr>
          <w:rFonts w:hint="eastAsia"/>
          <w:b/>
          <w:bCs/>
          <w:sz w:val="28"/>
          <w:szCs w:val="28"/>
        </w:rPr>
        <w:t>室</w:t>
      </w:r>
      <w:r w:rsidRPr="005A1C68">
        <w:rPr>
          <w:rFonts w:hint="eastAsia"/>
          <w:b/>
          <w:bCs/>
          <w:sz w:val="28"/>
          <w:szCs w:val="28"/>
        </w:rPr>
        <w:t xml:space="preserve"> </w:t>
      </w:r>
      <w:r w:rsidRPr="005A1C68">
        <w:rPr>
          <w:rFonts w:hint="eastAsia"/>
          <w:b/>
          <w:bCs/>
          <w:sz w:val="28"/>
          <w:szCs w:val="28"/>
        </w:rPr>
        <w:t>申</w:t>
      </w:r>
      <w:r w:rsidRPr="005A1C68">
        <w:rPr>
          <w:rFonts w:hint="eastAsia"/>
          <w:b/>
          <w:bCs/>
          <w:sz w:val="28"/>
          <w:szCs w:val="28"/>
        </w:rPr>
        <w:t xml:space="preserve"> </w:t>
      </w:r>
      <w:r w:rsidRPr="005A1C68">
        <w:rPr>
          <w:rFonts w:hint="eastAsia"/>
          <w:b/>
          <w:bCs/>
          <w:sz w:val="28"/>
          <w:szCs w:val="28"/>
        </w:rPr>
        <w:t>請</w:t>
      </w:r>
      <w:r w:rsidRPr="005A1C68">
        <w:rPr>
          <w:rFonts w:hint="eastAsia"/>
          <w:b/>
          <w:bCs/>
          <w:sz w:val="28"/>
          <w:szCs w:val="28"/>
        </w:rPr>
        <w:t xml:space="preserve"> </w:t>
      </w:r>
      <w:r w:rsidRPr="005A1C68">
        <w:rPr>
          <w:rFonts w:hint="eastAsia"/>
          <w:b/>
          <w:bCs/>
          <w:sz w:val="28"/>
          <w:szCs w:val="28"/>
        </w:rPr>
        <w:t>書</w:t>
      </w:r>
    </w:p>
    <w:tbl>
      <w:tblPr>
        <w:tblpPr w:leftFromText="180" w:rightFromText="180" w:vertAnchor="text" w:horzAnchor="margin" w:tblpXSpec="center" w:tblpY="722"/>
        <w:tblOverlap w:val="never"/>
        <w:tblW w:w="10141" w:type="dxa"/>
        <w:tblBorders>
          <w:lef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"/>
        <w:gridCol w:w="1168"/>
        <w:gridCol w:w="3924"/>
        <w:gridCol w:w="93"/>
        <w:gridCol w:w="1319"/>
        <w:gridCol w:w="93"/>
        <w:gridCol w:w="3424"/>
      </w:tblGrid>
      <w:tr w:rsidR="008F7904" w:rsidRPr="00554147" w:rsidTr="008F7904">
        <w:trPr>
          <w:cantSplit/>
          <w:trHeight w:val="889"/>
        </w:trPr>
        <w:tc>
          <w:tcPr>
            <w:tcW w:w="120" w:type="dxa"/>
            <w:vMerge w:val="restart"/>
          </w:tcPr>
          <w:p w:rsidR="008F7904" w:rsidRPr="00554147" w:rsidRDefault="008F7904" w:rsidP="000C57E8">
            <w:pPr>
              <w:ind w:leftChars="-375" w:left="-900"/>
              <w:rPr>
                <w:sz w:val="28"/>
                <w:szCs w:val="28"/>
              </w:rPr>
            </w:pPr>
            <w:r w:rsidRPr="00554147">
              <w:rPr>
                <w:b/>
                <w:bCs/>
                <w:sz w:val="28"/>
                <w:szCs w:val="28"/>
              </w:rPr>
              <w:t xml:space="preserve">              </w:t>
            </w:r>
            <w:r w:rsidRPr="00554147"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 w:rsidRPr="00554147">
              <w:rPr>
                <w:b/>
                <w:bCs/>
                <w:sz w:val="28"/>
                <w:szCs w:val="28"/>
              </w:rPr>
              <w:t xml:space="preserve">  </w:t>
            </w:r>
            <w:r w:rsidRPr="00554147">
              <w:rPr>
                <w:rFonts w:hint="eastAsia"/>
                <w:sz w:val="28"/>
                <w:szCs w:val="28"/>
              </w:rPr>
              <w:t xml:space="preserve"> </w:t>
            </w:r>
            <w:r w:rsidRPr="00554147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36081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>教室負責老師姓名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54147" w:rsidRDefault="008F7904" w:rsidP="000C57E8"/>
        </w:tc>
        <w:tc>
          <w:tcPr>
            <w:tcW w:w="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54147" w:rsidRDefault="008F7904" w:rsidP="000C57E8"/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36081" w:rsidRDefault="008F7904" w:rsidP="000C57E8">
            <w:pPr>
              <w:rPr>
                <w:b/>
              </w:rPr>
            </w:pPr>
          </w:p>
          <w:p w:rsidR="008F7904" w:rsidRPr="00536081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>屆別</w:t>
            </w:r>
            <w:r w:rsidRPr="00536081">
              <w:rPr>
                <w:rFonts w:hint="eastAsia"/>
                <w:b/>
              </w:rPr>
              <w:t xml:space="preserve"> </w:t>
            </w:r>
            <w:r w:rsidRPr="00536081">
              <w:rPr>
                <w:rFonts w:hint="eastAsia"/>
                <w:b/>
                <w:u w:val="single"/>
              </w:rPr>
              <w:t xml:space="preserve">     </w:t>
            </w:r>
          </w:p>
        </w:tc>
        <w:tc>
          <w:tcPr>
            <w:tcW w:w="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36081" w:rsidRDefault="008F7904" w:rsidP="000C57E8">
            <w:pPr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36081" w:rsidRDefault="008F7904" w:rsidP="000C57E8">
            <w:pPr>
              <w:rPr>
                <w:b/>
              </w:rPr>
            </w:pPr>
          </w:p>
          <w:p w:rsidR="008F7904" w:rsidRPr="00536081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>會友證號</w:t>
            </w:r>
            <w:r w:rsidRPr="00536081">
              <w:rPr>
                <w:rFonts w:hint="eastAsia"/>
                <w:b/>
              </w:rPr>
              <w:t xml:space="preserve"> </w:t>
            </w:r>
            <w:r w:rsidRPr="00536081">
              <w:rPr>
                <w:rFonts w:hint="eastAsia"/>
                <w:b/>
                <w:u w:val="single"/>
              </w:rPr>
              <w:t xml:space="preserve">         </w:t>
            </w:r>
          </w:p>
        </w:tc>
      </w:tr>
      <w:tr w:rsidR="008F7904" w:rsidRPr="00554147" w:rsidTr="008F7904">
        <w:trPr>
          <w:cantSplit/>
          <w:trHeight w:val="1062"/>
        </w:trPr>
        <w:tc>
          <w:tcPr>
            <w:tcW w:w="120" w:type="dxa"/>
            <w:vMerge/>
          </w:tcPr>
          <w:p w:rsidR="008F7904" w:rsidRPr="00554147" w:rsidRDefault="008F7904" w:rsidP="000C57E8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36081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>教室地址及電話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Default="008F7904" w:rsidP="000C57E8">
            <w:pPr>
              <w:ind w:left="6967" w:hangingChars="2900" w:hanging="6967"/>
              <w:rPr>
                <w:b/>
                <w:sz w:val="16"/>
                <w:szCs w:val="16"/>
              </w:rPr>
            </w:pPr>
            <w:r w:rsidRPr="00536081">
              <w:rPr>
                <w:rFonts w:hint="eastAsia"/>
                <w:b/>
              </w:rPr>
              <w:t>郵</w:t>
            </w:r>
            <w:r>
              <w:rPr>
                <w:rFonts w:hint="eastAsia"/>
                <w:b/>
              </w:rPr>
              <w:t>區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郵編</w:t>
            </w:r>
            <w:r>
              <w:rPr>
                <w:rFonts w:hint="eastAsia"/>
                <w:b/>
              </w:rPr>
              <w:t xml:space="preserve">)                </w:t>
            </w:r>
            <w:r w:rsidRPr="00536081">
              <w:rPr>
                <w:rFonts w:hint="eastAsia"/>
                <w:b/>
              </w:rPr>
              <w:t xml:space="preserve"> </w:t>
            </w:r>
          </w:p>
          <w:p w:rsidR="008F7904" w:rsidRDefault="008F7904" w:rsidP="000C57E8">
            <w:pPr>
              <w:ind w:left="6967" w:hangingChars="2900" w:hanging="6967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</w:rPr>
              <w:t>地址：</w:t>
            </w:r>
            <w:r w:rsidRPr="00536081"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Pr="00536081">
              <w:rPr>
                <w:rFonts w:hint="eastAsia"/>
                <w:b/>
              </w:rPr>
              <w:t xml:space="preserve">       </w:t>
            </w:r>
          </w:p>
          <w:p w:rsidR="008F7904" w:rsidRPr="008F2548" w:rsidRDefault="008F7904" w:rsidP="000C57E8">
            <w:pPr>
              <w:ind w:left="4645" w:hangingChars="2900" w:hanging="4645"/>
              <w:rPr>
                <w:b/>
                <w:sz w:val="16"/>
                <w:szCs w:val="16"/>
              </w:rPr>
            </w:pPr>
          </w:p>
          <w:p w:rsidR="008F7904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>電話：</w:t>
            </w:r>
            <w:r w:rsidRPr="00536081">
              <w:rPr>
                <w:rFonts w:hint="eastAsia"/>
                <w:b/>
              </w:rPr>
              <w:t xml:space="preserve">          </w:t>
            </w:r>
          </w:p>
          <w:p w:rsidR="008F7904" w:rsidRPr="00536081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 xml:space="preserve">                               P.S.:</w:t>
            </w:r>
            <w:r w:rsidRPr="00073F3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73F3E">
              <w:rPr>
                <w:rFonts w:hint="eastAsia"/>
                <w:b/>
                <w:sz w:val="20"/>
                <w:szCs w:val="20"/>
              </w:rPr>
              <w:t>為保護老師及防詐騙，地址將祇登至路、街、巷、等</w:t>
            </w:r>
            <w:r w:rsidRPr="00073F3E">
              <w:rPr>
                <w:b/>
                <w:sz w:val="20"/>
                <w:szCs w:val="20"/>
              </w:rPr>
              <w:t>…</w:t>
            </w:r>
            <w:r w:rsidRPr="00073F3E">
              <w:rPr>
                <w:rFonts w:hint="eastAsia"/>
                <w:b/>
                <w:sz w:val="20"/>
                <w:szCs w:val="20"/>
              </w:rPr>
              <w:t>..</w:t>
            </w:r>
          </w:p>
        </w:tc>
      </w:tr>
      <w:tr w:rsidR="008F7904" w:rsidRPr="00554147" w:rsidTr="008F7904">
        <w:trPr>
          <w:cantSplit/>
          <w:trHeight w:val="1739"/>
        </w:trPr>
        <w:tc>
          <w:tcPr>
            <w:tcW w:w="120" w:type="dxa"/>
            <w:vMerge/>
          </w:tcPr>
          <w:p w:rsidR="008F7904" w:rsidRPr="00554147" w:rsidRDefault="008F7904" w:rsidP="000C57E8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36081" w:rsidRDefault="008F7904" w:rsidP="000C57E8">
            <w:pPr>
              <w:tabs>
                <w:tab w:val="left" w:pos="1250"/>
              </w:tabs>
              <w:rPr>
                <w:b/>
              </w:rPr>
            </w:pPr>
            <w:r w:rsidRPr="00536081">
              <w:rPr>
                <w:rFonts w:hint="eastAsia"/>
                <w:b/>
              </w:rPr>
              <w:t>通訊地址及電話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36081" w:rsidRDefault="008F7904" w:rsidP="000C57E8">
            <w:pPr>
              <w:tabs>
                <w:tab w:val="left" w:pos="5310"/>
              </w:tabs>
              <w:rPr>
                <w:b/>
              </w:rPr>
            </w:pPr>
            <w:r w:rsidRPr="00536081">
              <w:rPr>
                <w:rFonts w:hint="eastAsia"/>
                <w:b/>
              </w:rPr>
              <w:t>郵</w:t>
            </w:r>
            <w:r>
              <w:rPr>
                <w:rFonts w:hint="eastAsia"/>
                <w:b/>
              </w:rPr>
              <w:t>區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郵編</w:t>
            </w:r>
            <w:r>
              <w:rPr>
                <w:rFonts w:hint="eastAsia"/>
                <w:b/>
              </w:rPr>
              <w:t xml:space="preserve">)  </w:t>
            </w:r>
            <w:r w:rsidRPr="00536081">
              <w:rPr>
                <w:rFonts w:hint="eastAsia"/>
                <w:b/>
              </w:rPr>
              <w:t xml:space="preserve">                               E.MAIL:</w:t>
            </w:r>
            <w:r w:rsidRPr="00536081">
              <w:rPr>
                <w:b/>
              </w:rPr>
              <w:softHyphen/>
            </w:r>
            <w:r w:rsidRPr="00536081">
              <w:rPr>
                <w:rFonts w:hint="eastAsia"/>
                <w:b/>
              </w:rPr>
              <w:softHyphen/>
            </w:r>
            <w:r w:rsidRPr="00536081">
              <w:rPr>
                <w:rFonts w:hint="eastAsia"/>
                <w:b/>
              </w:rPr>
              <w:softHyphen/>
            </w:r>
            <w:r w:rsidRPr="00536081">
              <w:rPr>
                <w:rFonts w:hint="eastAsia"/>
                <w:b/>
              </w:rPr>
              <w:softHyphen/>
            </w:r>
            <w:r w:rsidRPr="00536081">
              <w:rPr>
                <w:rFonts w:hint="eastAsia"/>
                <w:b/>
              </w:rPr>
              <w:softHyphen/>
            </w:r>
          </w:p>
          <w:p w:rsidR="008F7904" w:rsidRPr="00536081" w:rsidRDefault="008F7904" w:rsidP="000C57E8">
            <w:pPr>
              <w:rPr>
                <w:b/>
              </w:rPr>
            </w:pPr>
            <w:r>
              <w:rPr>
                <w:rFonts w:hint="eastAsia"/>
                <w:b/>
              </w:rPr>
              <w:t>地址：</w:t>
            </w:r>
          </w:p>
          <w:p w:rsidR="008F7904" w:rsidRDefault="008F7904" w:rsidP="000C57E8">
            <w:pPr>
              <w:rPr>
                <w:b/>
              </w:rPr>
            </w:pPr>
          </w:p>
          <w:p w:rsidR="008F7904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>電話：</w:t>
            </w:r>
            <w:r>
              <w:rPr>
                <w:rFonts w:hint="eastAsia"/>
                <w:b/>
              </w:rPr>
              <w:t xml:space="preserve">    </w:t>
            </w:r>
          </w:p>
          <w:p w:rsidR="008F7904" w:rsidRPr="00536081" w:rsidRDefault="008F7904" w:rsidP="000C57E8">
            <w:pPr>
              <w:rPr>
                <w:b/>
              </w:rPr>
            </w:pPr>
          </w:p>
          <w:p w:rsidR="008F7904" w:rsidRPr="00536081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 xml:space="preserve">                                  P.S.: </w:t>
            </w:r>
            <w:r w:rsidRPr="00073F3E">
              <w:rPr>
                <w:rFonts w:hint="eastAsia"/>
                <w:b/>
                <w:sz w:val="22"/>
                <w:szCs w:val="22"/>
              </w:rPr>
              <w:t>此欄請填寫完整地址</w:t>
            </w:r>
            <w:r>
              <w:rPr>
                <w:rFonts w:hint="eastAsia"/>
                <w:b/>
                <w:sz w:val="22"/>
                <w:szCs w:val="22"/>
              </w:rPr>
              <w:t>，並請以正楷書寫</w:t>
            </w:r>
            <w:r w:rsidRPr="00073F3E">
              <w:rPr>
                <w:rFonts w:hint="eastAsia"/>
                <w:b/>
                <w:sz w:val="22"/>
                <w:szCs w:val="22"/>
              </w:rPr>
              <w:t>。</w:t>
            </w:r>
          </w:p>
        </w:tc>
      </w:tr>
      <w:tr w:rsidR="008F7904" w:rsidRPr="008D0C83" w:rsidTr="008F7904">
        <w:trPr>
          <w:cantSplit/>
          <w:trHeight w:val="2499"/>
        </w:trPr>
        <w:tc>
          <w:tcPr>
            <w:tcW w:w="120" w:type="dxa"/>
            <w:vMerge/>
          </w:tcPr>
          <w:p w:rsidR="008F7904" w:rsidRPr="00554147" w:rsidRDefault="008F7904" w:rsidP="000C57E8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536081" w:rsidRDefault="008F7904" w:rsidP="000C57E8">
            <w:pPr>
              <w:rPr>
                <w:b/>
              </w:rPr>
            </w:pPr>
            <w:r w:rsidRPr="00536081">
              <w:rPr>
                <w:rFonts w:hint="eastAsia"/>
                <w:b/>
              </w:rPr>
              <w:t>備</w:t>
            </w:r>
            <w:r w:rsidRPr="00536081">
              <w:rPr>
                <w:rFonts w:hint="eastAsia"/>
                <w:b/>
              </w:rPr>
              <w:t xml:space="preserve">   </w:t>
            </w:r>
            <w:r w:rsidRPr="00536081">
              <w:rPr>
                <w:rFonts w:hint="eastAsia"/>
                <w:b/>
              </w:rPr>
              <w:t>註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4" w:rsidRPr="00F974F6" w:rsidRDefault="008F7904" w:rsidP="000C57E8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</w:pPr>
            <w:r w:rsidRPr="00F974F6">
              <w:rPr>
                <w:rFonts w:hint="eastAsia"/>
              </w:rPr>
              <w:t>請於</w:t>
            </w:r>
            <w:r w:rsidR="006B4E29" w:rsidRPr="006B4E29">
              <w:rPr>
                <w:rFonts w:hint="eastAsia"/>
                <w:color w:val="FF0000"/>
              </w:rPr>
              <w:t>111.12.12</w:t>
            </w:r>
            <w:r w:rsidR="006B4E29">
              <w:rPr>
                <w:rFonts w:hint="eastAsia"/>
                <w:color w:val="FF0000"/>
              </w:rPr>
              <w:t>前</w:t>
            </w:r>
            <w:r w:rsidRPr="00F974F6">
              <w:rPr>
                <w:rFonts w:hint="eastAsia"/>
              </w:rPr>
              <w:t>提出申請並繳交年費國內老師登普通班台幣</w:t>
            </w:r>
            <w:r w:rsidRPr="00F974F6">
              <w:rPr>
                <w:rFonts w:hint="eastAsia"/>
                <w:shd w:val="pct15" w:color="auto" w:fill="FFFFFF"/>
              </w:rPr>
              <w:t>1500</w:t>
            </w:r>
            <w:r w:rsidRPr="00F974F6">
              <w:rPr>
                <w:rFonts w:hint="eastAsia"/>
                <w:shd w:val="pct15" w:color="auto" w:fill="FFFFFF"/>
              </w:rPr>
              <w:t>元，研究班</w:t>
            </w:r>
            <w:r>
              <w:rPr>
                <w:rFonts w:hint="eastAsia"/>
                <w:shd w:val="pct15" w:color="auto" w:fill="FFFFFF"/>
              </w:rPr>
              <w:t>台幣</w:t>
            </w:r>
            <w:r>
              <w:rPr>
                <w:rFonts w:hint="eastAsia"/>
                <w:shd w:val="pct15" w:color="auto" w:fill="FFFFFF"/>
              </w:rPr>
              <w:t>3000</w:t>
            </w:r>
            <w:r>
              <w:rPr>
                <w:rFonts w:hint="eastAsia"/>
                <w:shd w:val="pct15" w:color="auto" w:fill="FFFFFF"/>
              </w:rPr>
              <w:t>元</w:t>
            </w:r>
            <w:r w:rsidRPr="00F974F6">
              <w:rPr>
                <w:rFonts w:hint="eastAsia"/>
                <w:shd w:val="pct15" w:color="auto" w:fill="FFFFFF"/>
              </w:rPr>
              <w:t>(</w:t>
            </w:r>
            <w:r w:rsidRPr="00F974F6">
              <w:rPr>
                <w:rFonts w:hint="eastAsia"/>
                <w:shd w:val="pct15" w:color="auto" w:fill="FFFFFF"/>
              </w:rPr>
              <w:t>大陸老師登</w:t>
            </w:r>
            <w:r w:rsidRPr="00F974F6">
              <w:rPr>
                <w:rFonts w:hint="eastAsia"/>
              </w:rPr>
              <w:t>普通班台幣</w:t>
            </w:r>
            <w:r w:rsidRPr="00F974F6">
              <w:rPr>
                <w:rFonts w:hint="eastAsia"/>
                <w:shd w:val="pct15" w:color="auto" w:fill="FFFFFF"/>
              </w:rPr>
              <w:t>1900</w:t>
            </w:r>
            <w:r w:rsidRPr="00F974F6">
              <w:rPr>
                <w:rFonts w:hint="eastAsia"/>
                <w:shd w:val="pct15" w:color="auto" w:fill="FFFFFF"/>
              </w:rPr>
              <w:t>元台幣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,</w:t>
            </w:r>
            <w:r>
              <w:rPr>
                <w:rFonts w:hint="eastAsia"/>
                <w:shd w:val="pct15" w:color="auto" w:fill="FFFFFF"/>
              </w:rPr>
              <w:t>研究班台幣</w:t>
            </w:r>
            <w:r>
              <w:rPr>
                <w:rFonts w:hint="eastAsia"/>
                <w:shd w:val="pct15" w:color="auto" w:fill="FFFFFF"/>
              </w:rPr>
              <w:t>3800</w:t>
            </w:r>
            <w:r>
              <w:rPr>
                <w:rFonts w:hint="eastAsia"/>
                <w:shd w:val="pct15" w:color="auto" w:fill="FFFFFF"/>
              </w:rPr>
              <w:t>元</w:t>
            </w:r>
            <w:r w:rsidRPr="00F974F6">
              <w:rPr>
                <w:rFonts w:hint="eastAsia"/>
                <w:shd w:val="pct15" w:color="auto" w:fill="FFFFFF"/>
              </w:rPr>
              <w:t>)</w:t>
            </w:r>
            <w:r w:rsidRPr="00F974F6">
              <w:rPr>
                <w:rFonts w:hint="eastAsia"/>
                <w:shd w:val="pct15" w:color="auto" w:fill="FFFFFF"/>
              </w:rPr>
              <w:t>，</w:t>
            </w:r>
            <w:r w:rsidRPr="00F974F6">
              <w:rPr>
                <w:rFonts w:hint="eastAsia"/>
              </w:rPr>
              <w:t>以便順利編排一覽表，逾期恕無法受理。</w:t>
            </w:r>
          </w:p>
          <w:p w:rsidR="008F7904" w:rsidRPr="00F974F6" w:rsidRDefault="008F7904" w:rsidP="000C57E8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</w:pPr>
          </w:p>
          <w:p w:rsidR="008F7904" w:rsidRPr="00F974F6" w:rsidRDefault="008F7904" w:rsidP="000C57E8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</w:pPr>
            <w:r w:rsidRPr="00F974F6">
              <w:rPr>
                <w:rFonts w:hint="eastAsia"/>
              </w:rPr>
              <w:t>**</w:t>
            </w:r>
            <w:r w:rsidRPr="00F974F6">
              <w:rPr>
                <w:rFonts w:hint="eastAsia"/>
              </w:rPr>
              <w:t>教室地址：請用正楷填寫刊登的地址，並寫上正確郵區</w:t>
            </w:r>
            <w:r w:rsidRPr="00F974F6">
              <w:rPr>
                <w:rFonts w:hint="eastAsia"/>
              </w:rPr>
              <w:t>(</w:t>
            </w:r>
            <w:r w:rsidRPr="00F974F6">
              <w:rPr>
                <w:rFonts w:hint="eastAsia"/>
              </w:rPr>
              <w:t>郵編</w:t>
            </w:r>
            <w:r w:rsidRPr="00F974F6">
              <w:rPr>
                <w:rFonts w:hint="eastAsia"/>
              </w:rPr>
              <w:t>)</w:t>
            </w:r>
            <w:r w:rsidRPr="00F974F6">
              <w:rPr>
                <w:rFonts w:hint="eastAsia"/>
              </w:rPr>
              <w:t>。</w:t>
            </w:r>
          </w:p>
          <w:p w:rsidR="008F7904" w:rsidRPr="00F974F6" w:rsidRDefault="008F7904" w:rsidP="000C57E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</w:pPr>
            <w:r w:rsidRPr="00F974F6">
              <w:rPr>
                <w:rFonts w:hint="eastAsia"/>
              </w:rPr>
              <w:t>教室電話：最多填寫兩個（含傳真號碼）。</w:t>
            </w:r>
          </w:p>
          <w:p w:rsidR="008F7904" w:rsidRPr="00F974F6" w:rsidRDefault="008F7904" w:rsidP="000C57E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</w:pPr>
            <w:r w:rsidRPr="00F974F6">
              <w:rPr>
                <w:rFonts w:hint="eastAsia"/>
              </w:rPr>
              <w:t>通訊地址：建議填寫信件最容易寄達的地址，請書寫端正明確字體。</w:t>
            </w:r>
          </w:p>
          <w:p w:rsidR="008F7904" w:rsidRPr="00F974F6" w:rsidRDefault="008F7904" w:rsidP="000C57E8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</w:pPr>
            <w:r w:rsidRPr="00F974F6">
              <w:rPr>
                <w:rFonts w:hint="eastAsia"/>
              </w:rPr>
              <w:t>歡迎加入老師們加入特教行列，成為專業講師，為花藝文化傳承，共同努力。</w:t>
            </w:r>
            <w:r w:rsidRPr="00F974F6">
              <w:rPr>
                <w:rFonts w:hint="eastAsia"/>
                <w:sz w:val="16"/>
                <w:szCs w:val="16"/>
              </w:rPr>
              <w:t xml:space="preserve"> </w:t>
            </w:r>
          </w:p>
          <w:p w:rsidR="008F7904" w:rsidRPr="00554147" w:rsidRDefault="008F7904" w:rsidP="000C57E8">
            <w:pPr>
              <w:adjustRightInd w:val="0"/>
              <w:snapToGrid w:val="0"/>
              <w:spacing w:line="240" w:lineRule="atLeast"/>
              <w:jc w:val="both"/>
            </w:pPr>
          </w:p>
        </w:tc>
      </w:tr>
    </w:tbl>
    <w:p w:rsidR="00B37057" w:rsidRPr="008F7904" w:rsidRDefault="00424D3B" w:rsidP="008F7904"/>
    <w:sectPr w:rsidR="00B37057" w:rsidRPr="008F7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3B" w:rsidRDefault="00424D3B" w:rsidP="008F7904">
      <w:r>
        <w:separator/>
      </w:r>
    </w:p>
  </w:endnote>
  <w:endnote w:type="continuationSeparator" w:id="0">
    <w:p w:rsidR="00424D3B" w:rsidRDefault="00424D3B" w:rsidP="008F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3B" w:rsidRDefault="00424D3B" w:rsidP="008F7904">
      <w:r>
        <w:separator/>
      </w:r>
    </w:p>
  </w:footnote>
  <w:footnote w:type="continuationSeparator" w:id="0">
    <w:p w:rsidR="00424D3B" w:rsidRDefault="00424D3B" w:rsidP="008F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D184F"/>
    <w:multiLevelType w:val="hybridMultilevel"/>
    <w:tmpl w:val="A2F63EF8"/>
    <w:lvl w:ilvl="0" w:tplc="9DF2E452">
      <w:numFmt w:val="bullet"/>
      <w:suff w:val="space"/>
      <w:lvlText w:val=""/>
      <w:lvlJc w:val="left"/>
      <w:pPr>
        <w:ind w:left="285" w:hanging="285"/>
      </w:pPr>
      <w:rPr>
        <w:rFonts w:ascii="Wingdings" w:eastAsia="新細明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E9"/>
    <w:rsid w:val="00340BE9"/>
    <w:rsid w:val="00424D3B"/>
    <w:rsid w:val="005E274D"/>
    <w:rsid w:val="006B4E29"/>
    <w:rsid w:val="00847469"/>
    <w:rsid w:val="008F7904"/>
    <w:rsid w:val="00A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40039-A8F8-43A3-9455-3FBED062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79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7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79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2021-10-19T02:50:00Z</dcterms:created>
  <dcterms:modified xsi:type="dcterms:W3CDTF">2022-12-06T05:58:00Z</dcterms:modified>
</cp:coreProperties>
</file>